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C9" w:rsidRDefault="00EE48C9" w:rsidP="00EE48C9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ФГБОУ ВО</w:t>
      </w:r>
    </w:p>
    <w:p w:rsidR="00EE48C9" w:rsidRDefault="00EE48C9" w:rsidP="00EE48C9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«ИВАНОВСКИЙ ГОСУДАРСТВЕННЫЙ УНИВЕРСИТЕТ»</w:t>
      </w:r>
    </w:p>
    <w:p w:rsidR="00EE48C9" w:rsidRDefault="00EE48C9" w:rsidP="00EE48C9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ЮРИДИЧЕСКИЙ ФАКУЛЬТЕТ</w:t>
      </w:r>
    </w:p>
    <w:p w:rsidR="00EE48C9" w:rsidRDefault="00EE48C9" w:rsidP="00EE48C9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 xml:space="preserve">КАФЕДРА </w:t>
      </w:r>
      <w:proofErr w:type="gramStart"/>
      <w:r>
        <w:rPr>
          <w:rStyle w:val="s1"/>
          <w:b/>
          <w:bCs/>
          <w:color w:val="000000"/>
        </w:rPr>
        <w:t>КОНСТИТУЦИОННОГО</w:t>
      </w:r>
      <w:proofErr w:type="gramEnd"/>
      <w:r>
        <w:rPr>
          <w:rStyle w:val="s1"/>
          <w:b/>
          <w:bCs/>
          <w:color w:val="000000"/>
        </w:rPr>
        <w:t>,</w:t>
      </w:r>
    </w:p>
    <w:p w:rsidR="00EE48C9" w:rsidRDefault="00EE48C9" w:rsidP="00EE48C9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АДМИНИСТРАТИВНОГО И ФИНАСОВОГО ПРАВА</w:t>
      </w:r>
    </w:p>
    <w:p w:rsidR="00EE48C9" w:rsidRDefault="00EE48C9" w:rsidP="00EE48C9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Уважаемые коллеги!</w:t>
      </w:r>
    </w:p>
    <w:p w:rsidR="00EE48C9" w:rsidRDefault="00EE48C9" w:rsidP="00EE48C9">
      <w:pPr>
        <w:pStyle w:val="p3"/>
        <w:shd w:val="clear" w:color="auto" w:fill="FFFFFF"/>
        <w:ind w:firstLine="707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Кафедра конституционного, административного и финансового права Ивановского государственного университета при поддержке Управления по вопросам миграции УМВД России по Ивановской области, Уполномоченного по правам человека в Ивановской области, Ивановского областного отделения Межрегиональной ассоциации конституционалистов проводит ежегодную</w:t>
      </w:r>
      <w:r w:rsidR="00A131EB" w:rsidRPr="00A131EB">
        <w:rPr>
          <w:rStyle w:val="s2"/>
          <w:color w:val="000000"/>
        </w:rPr>
        <w:t xml:space="preserve"> </w:t>
      </w:r>
      <w:r>
        <w:rPr>
          <w:rStyle w:val="s3"/>
          <w:i/>
          <w:iCs/>
          <w:color w:val="000000"/>
        </w:rPr>
        <w:t>межрегиональную научно-практическую конференцию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«Права человека в</w:t>
      </w:r>
      <w:r w:rsidR="00A131EB">
        <w:rPr>
          <w:color w:val="000000"/>
        </w:rPr>
        <w:t xml:space="preserve"> условиях глобальной миграции», </w:t>
      </w:r>
      <w:r>
        <w:rPr>
          <w:color w:val="000000"/>
        </w:rPr>
        <w:t>посвященную 24-ой годовщине принятия К</w:t>
      </w:r>
      <w:r w:rsidR="00A131EB">
        <w:rPr>
          <w:color w:val="000000"/>
        </w:rPr>
        <w:t>онституции Российской Федерации</w:t>
      </w:r>
      <w:r>
        <w:rPr>
          <w:color w:val="000000"/>
        </w:rPr>
        <w:t>, 8-9 декабря 2017 года;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Иваново, Ивановский государственный университет, юридический факультет.</w:t>
      </w:r>
    </w:p>
    <w:p w:rsidR="00EE48C9" w:rsidRDefault="00EE48C9" w:rsidP="00EE48C9">
      <w:pPr>
        <w:pStyle w:val="p3"/>
        <w:shd w:val="clear" w:color="auto" w:fill="FFFFFF"/>
        <w:ind w:firstLine="707"/>
        <w:jc w:val="both"/>
        <w:rPr>
          <w:color w:val="000000"/>
        </w:rPr>
      </w:pPr>
      <w:r>
        <w:rPr>
          <w:color w:val="000000"/>
        </w:rPr>
        <w:t xml:space="preserve">Межрегиональный Круглый стол «Конституционное законодательство России XX-XXI вв.: итоги, перспективы, влияние (к 100-летию Великой Октябрьской социалистической революции)» 8 декабря 2017 года; г. Иваново, Ивановский государственный университет, юридический факультет. Председатель оргкомитета конференции – к.и.н., доцент, зав. кафедрой конституционного, административного и финансового права Исаева Нина Валентиновна; тел. 8(4932) 301564, 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hyperlink r:id="rId4" w:history="1">
        <w:r w:rsidR="00543DA8" w:rsidRPr="00A74F4B">
          <w:rPr>
            <w:rStyle w:val="a3"/>
          </w:rPr>
          <w:t>iv.kafedrakafp@mail.ru</w:t>
        </w:r>
      </w:hyperlink>
      <w:r w:rsidR="00543DA8">
        <w:rPr>
          <w:color w:val="000000"/>
        </w:rPr>
        <w:t>.</w:t>
      </w:r>
    </w:p>
    <w:p w:rsidR="00543DA8" w:rsidRDefault="00543DA8" w:rsidP="00EE48C9">
      <w:pPr>
        <w:pStyle w:val="p3"/>
        <w:shd w:val="clear" w:color="auto" w:fill="FFFFFF"/>
        <w:ind w:firstLine="707"/>
        <w:jc w:val="both"/>
        <w:rPr>
          <w:color w:val="000000"/>
        </w:rPr>
      </w:pPr>
      <w:r>
        <w:rPr>
          <w:color w:val="000000"/>
        </w:rPr>
        <w:t xml:space="preserve">Место проведения конференции: конференц-зал и аудитории корпуса № 6 </w:t>
      </w:r>
      <w:proofErr w:type="spellStart"/>
      <w:r>
        <w:rPr>
          <w:color w:val="000000"/>
        </w:rPr>
        <w:t>ИвГУ</w:t>
      </w:r>
      <w:proofErr w:type="spellEnd"/>
      <w:r>
        <w:rPr>
          <w:color w:val="000000"/>
        </w:rPr>
        <w:t>.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3"/>
          <w:i/>
          <w:iCs/>
          <w:color w:val="000000"/>
        </w:rPr>
        <w:t>Пленарное заседание:</w:t>
      </w:r>
      <w:r>
        <w:rPr>
          <w:rStyle w:val="apple-converted-space"/>
          <w:color w:val="000000"/>
        </w:rPr>
        <w:t> </w:t>
      </w:r>
      <w:r>
        <w:rPr>
          <w:rStyle w:val="s2"/>
          <w:color w:val="000000"/>
        </w:rPr>
        <w:t xml:space="preserve">с 10.00 до 13.00 8 декабря 2017 </w:t>
      </w:r>
      <w:r w:rsidR="00543DA8">
        <w:rPr>
          <w:rStyle w:val="s2"/>
          <w:color w:val="000000"/>
        </w:rPr>
        <w:t xml:space="preserve">г. </w:t>
      </w:r>
      <w:r>
        <w:rPr>
          <w:rStyle w:val="s2"/>
          <w:color w:val="000000"/>
        </w:rPr>
        <w:t xml:space="preserve">в </w:t>
      </w:r>
      <w:r w:rsidR="00503BFE">
        <w:rPr>
          <w:rStyle w:val="s2"/>
          <w:color w:val="000000"/>
        </w:rPr>
        <w:t xml:space="preserve">конференц-зале корпуса № 6 </w:t>
      </w:r>
      <w:proofErr w:type="spellStart"/>
      <w:r w:rsidR="00503BFE">
        <w:rPr>
          <w:rStyle w:val="s2"/>
          <w:color w:val="000000"/>
        </w:rPr>
        <w:t>ИвГУ</w:t>
      </w:r>
      <w:proofErr w:type="spellEnd"/>
      <w:r w:rsidR="00503BFE">
        <w:rPr>
          <w:rStyle w:val="s2"/>
          <w:color w:val="000000"/>
        </w:rPr>
        <w:t>.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3"/>
          <w:i/>
          <w:iCs/>
          <w:color w:val="000000"/>
        </w:rPr>
        <w:t>Регистрация:</w:t>
      </w:r>
      <w:r>
        <w:rPr>
          <w:rStyle w:val="apple-converted-space"/>
          <w:color w:val="000000"/>
        </w:rPr>
        <w:t> </w:t>
      </w:r>
      <w:r>
        <w:rPr>
          <w:rStyle w:val="s2"/>
          <w:color w:val="000000"/>
        </w:rPr>
        <w:t>с 9.00 до 10.00, начало в 10.00.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3"/>
          <w:i/>
          <w:iCs/>
          <w:color w:val="000000"/>
        </w:rPr>
        <w:t>Заседание секций:</w:t>
      </w:r>
      <w:r>
        <w:rPr>
          <w:rStyle w:val="apple-converted-space"/>
          <w:color w:val="000000"/>
        </w:rPr>
        <w:t> </w:t>
      </w:r>
      <w:r w:rsidR="00543DA8">
        <w:rPr>
          <w:rStyle w:val="s2"/>
          <w:color w:val="000000"/>
        </w:rPr>
        <w:t>8 декабря – с 13.3</w:t>
      </w:r>
      <w:r>
        <w:rPr>
          <w:rStyle w:val="s2"/>
          <w:color w:val="000000"/>
        </w:rPr>
        <w:t xml:space="preserve">0 до 18.00, 9 декабря с </w:t>
      </w:r>
      <w:r w:rsidR="00543DA8">
        <w:rPr>
          <w:rStyle w:val="s2"/>
          <w:color w:val="000000"/>
        </w:rPr>
        <w:t>9.00 до 11.3</w:t>
      </w:r>
      <w:r>
        <w:rPr>
          <w:rStyle w:val="s2"/>
          <w:color w:val="000000"/>
        </w:rPr>
        <w:t>0.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3"/>
          <w:i/>
          <w:iCs/>
          <w:color w:val="000000"/>
        </w:rPr>
        <w:t>Заседание круглого стола:</w:t>
      </w:r>
      <w:r>
        <w:rPr>
          <w:rStyle w:val="apple-converted-space"/>
          <w:color w:val="000000"/>
        </w:rPr>
        <w:t> </w:t>
      </w:r>
      <w:r>
        <w:rPr>
          <w:rStyle w:val="s2"/>
          <w:color w:val="000000"/>
        </w:rPr>
        <w:t>8 декабря с 13.30 до 16.3</w:t>
      </w:r>
      <w:r w:rsidR="00543DA8">
        <w:rPr>
          <w:rStyle w:val="s2"/>
          <w:color w:val="000000"/>
        </w:rPr>
        <w:t>0</w:t>
      </w:r>
      <w:r>
        <w:rPr>
          <w:rStyle w:val="s2"/>
          <w:color w:val="000000"/>
        </w:rPr>
        <w:t>.</w:t>
      </w:r>
    </w:p>
    <w:p w:rsidR="00EE48C9" w:rsidRDefault="00EE48C9" w:rsidP="00EE48C9">
      <w:pPr>
        <w:pStyle w:val="p3"/>
        <w:shd w:val="clear" w:color="auto" w:fill="FFFFFF"/>
        <w:ind w:firstLine="707"/>
        <w:jc w:val="both"/>
        <w:rPr>
          <w:color w:val="000000"/>
        </w:rPr>
      </w:pPr>
      <w:r>
        <w:rPr>
          <w:rStyle w:val="s2"/>
          <w:color w:val="000000"/>
        </w:rPr>
        <w:t>К обсуждению </w:t>
      </w:r>
      <w:r>
        <w:rPr>
          <w:rStyle w:val="s3"/>
          <w:i/>
          <w:iCs/>
          <w:color w:val="000000"/>
        </w:rPr>
        <w:t>на конференции</w:t>
      </w:r>
      <w:r>
        <w:rPr>
          <w:rStyle w:val="s2"/>
          <w:color w:val="000000"/>
        </w:rPr>
        <w:t> предлагаются следующие вопросы: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правовое регулирование миграционных процессов в России и за рубежом;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трудовая миграция: правовое регулирование и практика;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нелегальная миграция: индивидуальные и социальные риски;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 w:rsidR="00A131EB">
        <w:rPr>
          <w:rStyle w:val="s2"/>
          <w:color w:val="000000"/>
        </w:rPr>
        <w:t>межгосударственные</w:t>
      </w:r>
      <w:r>
        <w:rPr>
          <w:rStyle w:val="s2"/>
          <w:color w:val="000000"/>
        </w:rPr>
        <w:t xml:space="preserve"> и иные международные организации и их роль в обеспечении прав человека в условиях глобальной миграции;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proofErr w:type="spellStart"/>
      <w:r>
        <w:rPr>
          <w:rStyle w:val="s2"/>
          <w:color w:val="000000"/>
        </w:rPr>
        <w:t>мультикультурализм</w:t>
      </w:r>
      <w:proofErr w:type="spellEnd"/>
      <w:r>
        <w:rPr>
          <w:rStyle w:val="s2"/>
          <w:color w:val="000000"/>
        </w:rPr>
        <w:t xml:space="preserve"> как идеология и практика;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lastRenderedPageBreak/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опыт работы с мигрантами в России и за рубежом;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права ребенка в условиях неконтролируемой миграции;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брак и семья в условиях глобальной миграции.</w:t>
      </w:r>
    </w:p>
    <w:p w:rsidR="00EE48C9" w:rsidRDefault="00EE48C9" w:rsidP="00EE48C9">
      <w:pPr>
        <w:pStyle w:val="p3"/>
        <w:shd w:val="clear" w:color="auto" w:fill="FFFFFF"/>
        <w:ind w:firstLine="707"/>
        <w:jc w:val="both"/>
        <w:rPr>
          <w:color w:val="000000"/>
        </w:rPr>
      </w:pPr>
      <w:r>
        <w:rPr>
          <w:rStyle w:val="s2"/>
          <w:color w:val="000000"/>
        </w:rPr>
        <w:t>К обсуждению</w:t>
      </w:r>
      <w:r>
        <w:rPr>
          <w:rStyle w:val="apple-converted-space"/>
          <w:color w:val="000000"/>
        </w:rPr>
        <w:t> </w:t>
      </w:r>
      <w:r>
        <w:rPr>
          <w:rStyle w:val="s3"/>
          <w:i/>
          <w:iCs/>
          <w:color w:val="000000"/>
        </w:rPr>
        <w:t>на круглом столе</w:t>
      </w:r>
      <w:r>
        <w:rPr>
          <w:rStyle w:val="apple-converted-space"/>
          <w:color w:val="000000"/>
        </w:rPr>
        <w:t> </w:t>
      </w:r>
      <w:r>
        <w:rPr>
          <w:rStyle w:val="s2"/>
          <w:color w:val="000000"/>
        </w:rPr>
        <w:t>предлагаются следующие вопросы: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учение о конституции: история, состояние и перспективы;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советские конституции и их влияние на конституционное законодательство других стран;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 w:rsidR="00A131EB">
        <w:rPr>
          <w:rStyle w:val="s2"/>
          <w:color w:val="000000"/>
        </w:rPr>
        <w:t>проблемы пре</w:t>
      </w:r>
      <w:r>
        <w:rPr>
          <w:rStyle w:val="s2"/>
          <w:color w:val="000000"/>
        </w:rPr>
        <w:t>емственности конституционного законодательства в России и за рубежом;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права человека и гражданина в советских конституциях;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конституция и национальное законодательство;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основания появления новых конституций;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досоветский опыт конституционного законодательства;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t>-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конституционное законодательство и международное право: проблемы соотношения.</w:t>
      </w:r>
    </w:p>
    <w:p w:rsidR="00EE48C9" w:rsidRDefault="00EE48C9" w:rsidP="00EE48C9">
      <w:pPr>
        <w:pStyle w:val="p3"/>
        <w:shd w:val="clear" w:color="auto" w:fill="FFFFFF"/>
        <w:ind w:firstLine="707"/>
        <w:jc w:val="both"/>
        <w:rPr>
          <w:color w:val="000000"/>
        </w:rPr>
      </w:pPr>
      <w:r>
        <w:rPr>
          <w:rStyle w:val="s2"/>
          <w:color w:val="000000"/>
        </w:rPr>
        <w:t>Для участия в круглом столе приглашаются преподаватели, аспиранты, магистранты и студенты, представители органов государственной власти, местного самоуправления, государственные и муниципальные служащие и иные заинтересованные лица.</w:t>
      </w:r>
    </w:p>
    <w:p w:rsidR="00EE48C9" w:rsidRDefault="00EE48C9" w:rsidP="00EE48C9">
      <w:pPr>
        <w:pStyle w:val="p5"/>
        <w:shd w:val="clear" w:color="auto" w:fill="FFFFFF"/>
        <w:ind w:firstLine="720"/>
        <w:jc w:val="both"/>
        <w:rPr>
          <w:color w:val="000000"/>
        </w:rPr>
      </w:pPr>
      <w:r>
        <w:rPr>
          <w:rStyle w:val="s2"/>
          <w:color w:val="000000"/>
        </w:rPr>
        <w:t>Планируется студенческая секция. Материалы – до 3 страниц.</w:t>
      </w:r>
    </w:p>
    <w:p w:rsidR="00EE48C9" w:rsidRDefault="00EE48C9" w:rsidP="00EE48C9">
      <w:pPr>
        <w:pStyle w:val="p3"/>
        <w:shd w:val="clear" w:color="auto" w:fill="FFFFFF"/>
        <w:ind w:firstLine="707"/>
        <w:jc w:val="both"/>
        <w:rPr>
          <w:color w:val="000000"/>
        </w:rPr>
      </w:pPr>
      <w:r>
        <w:rPr>
          <w:rStyle w:val="s2"/>
          <w:color w:val="000000"/>
        </w:rPr>
        <w:t>Участники конференции и круглого стола могут предложить и иные вопросы для обсуждения. В соответствии с поданными заявками будут определены ключевые доклады и выступления в прениях. Доклад на конференции: пленарный – до 30 минут, на секции – до 15 минут, выступление в прениях – до 7 мин. Доклад на круглом столе – до 15 мин., обсуждение – до 20 мин.</w:t>
      </w:r>
    </w:p>
    <w:p w:rsidR="00EE48C9" w:rsidRDefault="00EE48C9" w:rsidP="00EE48C9">
      <w:pPr>
        <w:pStyle w:val="p3"/>
        <w:shd w:val="clear" w:color="auto" w:fill="FFFFFF"/>
        <w:ind w:firstLine="707"/>
        <w:jc w:val="both"/>
        <w:rPr>
          <w:color w:val="000000"/>
        </w:rPr>
      </w:pPr>
      <w:proofErr w:type="gramStart"/>
      <w:r>
        <w:rPr>
          <w:rStyle w:val="s2"/>
          <w:color w:val="000000"/>
        </w:rPr>
        <w:t>Для участи</w:t>
      </w:r>
      <w:r w:rsidR="00A131EB">
        <w:rPr>
          <w:rStyle w:val="s2"/>
          <w:color w:val="000000"/>
        </w:rPr>
        <w:t>я в работе конференции и круглог</w:t>
      </w:r>
      <w:r>
        <w:rPr>
          <w:rStyle w:val="s2"/>
          <w:color w:val="000000"/>
        </w:rPr>
        <w:t>о стола необходимо прислать заявку и материалы по электронной почте до 20 ноября 2017 г.</w:t>
      </w:r>
      <w:r w:rsidR="00A131EB" w:rsidRPr="00A131EB">
        <w:rPr>
          <w:rStyle w:val="s2"/>
          <w:color w:val="000000"/>
        </w:rPr>
        <w:t xml:space="preserve"> </w:t>
      </w:r>
      <w:r w:rsidR="00A131EB">
        <w:rPr>
          <w:rStyle w:val="s2"/>
          <w:color w:val="000000"/>
        </w:rPr>
        <w:t>на адрес</w:t>
      </w:r>
      <w:r>
        <w:rPr>
          <w:rStyle w:val="s2"/>
          <w:color w:val="000000"/>
        </w:rPr>
        <w:t>: </w:t>
      </w:r>
      <w:r w:rsidR="00A131EB">
        <w:t xml:space="preserve"> </w:t>
      </w:r>
      <w:r w:rsidR="00A131EB">
        <w:rPr>
          <w:lang w:val="en-US"/>
        </w:rPr>
        <w:t>iv</w:t>
      </w:r>
      <w:r w:rsidR="00A131EB" w:rsidRPr="00A131EB">
        <w:t>.</w:t>
      </w:r>
      <w:proofErr w:type="spellStart"/>
      <w:r w:rsidR="00A131EB">
        <w:rPr>
          <w:lang w:val="en-US"/>
        </w:rPr>
        <w:t>kafedrakafp</w:t>
      </w:r>
      <w:proofErr w:type="spellEnd"/>
      <w:r w:rsidR="00A131EB" w:rsidRPr="00A131EB">
        <w:t>@</w:t>
      </w:r>
      <w:r w:rsidR="00A131EB">
        <w:rPr>
          <w:lang w:val="en-US"/>
        </w:rPr>
        <w:t>mail</w:t>
      </w:r>
      <w:r w:rsidR="00A131EB" w:rsidRPr="00A131EB">
        <w:t>.</w:t>
      </w:r>
      <w:proofErr w:type="spellStart"/>
      <w:r w:rsidR="00A131EB">
        <w:rPr>
          <w:lang w:val="en-US"/>
        </w:rPr>
        <w:t>ru</w:t>
      </w:r>
      <w:proofErr w:type="spellEnd"/>
      <w:r>
        <w:rPr>
          <w:rStyle w:val="s2"/>
          <w:color w:val="000000"/>
        </w:rPr>
        <w:t xml:space="preserve"> с пометкой «на конференцию» или «на круглый стол»; при возникновении вопросов обращаться к координатору мероприятия заведующему кафедрой Исаевой Нине Валентиновне или секретарю </w:t>
      </w:r>
      <w:proofErr w:type="spellStart"/>
      <w:r>
        <w:rPr>
          <w:rStyle w:val="s2"/>
          <w:color w:val="000000"/>
        </w:rPr>
        <w:t>Лиманцевой</w:t>
      </w:r>
      <w:proofErr w:type="spellEnd"/>
      <w:r>
        <w:rPr>
          <w:rStyle w:val="s2"/>
          <w:color w:val="000000"/>
        </w:rPr>
        <w:t xml:space="preserve"> Ирине Викторовне по телефону: 8-4932-30-15-64.</w:t>
      </w:r>
      <w:proofErr w:type="gramEnd"/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Внимание!!!</w:t>
      </w:r>
      <w:r>
        <w:rPr>
          <w:rStyle w:val="s2"/>
          <w:color w:val="000000"/>
        </w:rPr>
        <w:t xml:space="preserve"> Материалы конференции и круглого стола будут опубликованы в журнале «Научный поиск», зарегистрированном в системе Российского индекса научного цитирования (РИНЦ) и размещены в электронной библиотеке </w:t>
      </w:r>
      <w:proofErr w:type="spellStart"/>
      <w:r>
        <w:rPr>
          <w:rStyle w:val="s2"/>
          <w:color w:val="000000"/>
        </w:rPr>
        <w:t>e-library.ru</w:t>
      </w:r>
      <w:proofErr w:type="spellEnd"/>
      <w:r>
        <w:rPr>
          <w:rStyle w:val="s2"/>
          <w:color w:val="000000"/>
        </w:rPr>
        <w:t>. </w:t>
      </w:r>
      <w:r>
        <w:rPr>
          <w:rStyle w:val="s1"/>
          <w:b/>
          <w:bCs/>
          <w:color w:val="000000"/>
        </w:rPr>
        <w:t>В связи с этим в заявке необходимо указать ваше согласие / несогласие на данные действия организаторов.</w:t>
      </w:r>
    </w:p>
    <w:p w:rsidR="00EE48C9" w:rsidRDefault="00EE48C9" w:rsidP="00EE48C9">
      <w:pPr>
        <w:pStyle w:val="p6"/>
        <w:shd w:val="clear" w:color="auto" w:fill="FFFFFF"/>
        <w:ind w:left="1416" w:firstLine="707"/>
        <w:jc w:val="both"/>
        <w:rPr>
          <w:color w:val="000000"/>
        </w:rPr>
      </w:pPr>
      <w:r>
        <w:rPr>
          <w:rStyle w:val="s1"/>
          <w:b/>
          <w:bCs/>
          <w:color w:val="000000"/>
        </w:rPr>
        <w:lastRenderedPageBreak/>
        <w:t>Требования к оформлению материалов: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>Материалы для публикации должны быть подготовлены по следующим правилам: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>Те</w:t>
      </w:r>
      <w:proofErr w:type="gramStart"/>
      <w:r>
        <w:rPr>
          <w:rStyle w:val="s2"/>
          <w:color w:val="000000"/>
        </w:rPr>
        <w:t>кст ст</w:t>
      </w:r>
      <w:proofErr w:type="gramEnd"/>
      <w:r>
        <w:rPr>
          <w:rStyle w:val="s2"/>
          <w:color w:val="000000"/>
        </w:rPr>
        <w:t>атьи в обязательном порядке должны предварять следующие сведения: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sym w:font="Symbol" w:char="F0A7"/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Индексы УДК и ББК.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sym w:font="Symbol" w:char="F0A7"/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Название (полностью прописными буквами на русском и английском языках).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sym w:font="Symbol" w:char="F0A7"/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Имя, отчество, фамилия автора на русском и английском языках.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sym w:font="Symbol" w:char="F0A7"/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Аннотация (не более 0,3 стр.) и ключевые слова на русском и английском языках.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sym w:font="Symbol" w:char="F0A7"/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 xml:space="preserve">Сведения об авторе: Ф.И.О. (полностью), ученая степень, ученое звание, должность, организация, </w:t>
      </w:r>
      <w:proofErr w:type="spellStart"/>
      <w:r>
        <w:rPr>
          <w:rStyle w:val="s2"/>
          <w:color w:val="000000"/>
        </w:rPr>
        <w:t>e-mail</w:t>
      </w:r>
      <w:proofErr w:type="spellEnd"/>
      <w:r>
        <w:rPr>
          <w:rStyle w:val="s2"/>
          <w:color w:val="000000"/>
        </w:rPr>
        <w:t>, город – на русском и английском языках.</w:t>
      </w:r>
    </w:p>
    <w:p w:rsidR="00EE48C9" w:rsidRDefault="00EE48C9" w:rsidP="00EE48C9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Требования к оформлению статей: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sym w:font="Symbol" w:char="F0A7"/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Нумерация страниц не ведется.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sym w:font="Symbol" w:char="F0A7"/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Формат А</w:t>
      </w:r>
      <w:proofErr w:type="gramStart"/>
      <w:r>
        <w:rPr>
          <w:rStyle w:val="s2"/>
          <w:color w:val="000000"/>
        </w:rPr>
        <w:t>4</w:t>
      </w:r>
      <w:proofErr w:type="gramEnd"/>
      <w:r>
        <w:rPr>
          <w:rStyle w:val="s2"/>
          <w:color w:val="000000"/>
        </w:rPr>
        <w:t>.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sym w:font="Symbol" w:char="F0A7"/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 xml:space="preserve">Шрифт </w:t>
      </w:r>
      <w:proofErr w:type="spellStart"/>
      <w:r>
        <w:rPr>
          <w:rStyle w:val="s2"/>
          <w:color w:val="000000"/>
        </w:rPr>
        <w:t>Times</w:t>
      </w:r>
      <w:proofErr w:type="spellEnd"/>
      <w:r>
        <w:rPr>
          <w:rStyle w:val="s2"/>
          <w:color w:val="000000"/>
        </w:rPr>
        <w:t xml:space="preserve"> </w:t>
      </w:r>
      <w:proofErr w:type="spellStart"/>
      <w:r>
        <w:rPr>
          <w:rStyle w:val="s2"/>
          <w:color w:val="000000"/>
        </w:rPr>
        <w:t>New</w:t>
      </w:r>
      <w:proofErr w:type="spellEnd"/>
      <w:r>
        <w:rPr>
          <w:rStyle w:val="s2"/>
          <w:color w:val="000000"/>
        </w:rPr>
        <w:t xml:space="preserve"> </w:t>
      </w:r>
      <w:proofErr w:type="spellStart"/>
      <w:r>
        <w:rPr>
          <w:rStyle w:val="s2"/>
          <w:color w:val="000000"/>
        </w:rPr>
        <w:t>Roman</w:t>
      </w:r>
      <w:proofErr w:type="spellEnd"/>
      <w:r>
        <w:rPr>
          <w:rStyle w:val="s2"/>
          <w:color w:val="000000"/>
        </w:rPr>
        <w:t xml:space="preserve"> </w:t>
      </w:r>
      <w:proofErr w:type="spellStart"/>
      <w:r>
        <w:rPr>
          <w:rStyle w:val="s2"/>
          <w:color w:val="000000"/>
        </w:rPr>
        <w:t>Cyr</w:t>
      </w:r>
      <w:proofErr w:type="spellEnd"/>
      <w:r>
        <w:rPr>
          <w:rStyle w:val="s2"/>
          <w:color w:val="000000"/>
        </w:rPr>
        <w:t xml:space="preserve"> размером 14 с межстрочным интервалом 1,5.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sym w:font="Symbol" w:char="F0A7"/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Поля страниц по 25 мм с каждой стороны.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sym w:font="Symbol" w:char="F0A7"/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 xml:space="preserve">Редактор </w:t>
      </w:r>
      <w:proofErr w:type="spellStart"/>
      <w:r>
        <w:rPr>
          <w:rStyle w:val="s2"/>
          <w:color w:val="000000"/>
        </w:rPr>
        <w:t>Word</w:t>
      </w:r>
      <w:proofErr w:type="spellEnd"/>
      <w:r>
        <w:rPr>
          <w:rStyle w:val="s2"/>
          <w:color w:val="000000"/>
        </w:rPr>
        <w:t xml:space="preserve"> 97-2003.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sym w:font="Symbol" w:char="F0A7"/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>Объем – до 0,5 п.</w:t>
      </w:r>
      <w:proofErr w:type="gramStart"/>
      <w:r>
        <w:rPr>
          <w:rStyle w:val="s2"/>
          <w:color w:val="000000"/>
        </w:rPr>
        <w:t>л</w:t>
      </w:r>
      <w:proofErr w:type="gramEnd"/>
      <w:r>
        <w:rPr>
          <w:rStyle w:val="s2"/>
          <w:color w:val="000000"/>
        </w:rPr>
        <w:t>.</w:t>
      </w:r>
    </w:p>
    <w:p w:rsidR="00EE48C9" w:rsidRDefault="00EE48C9" w:rsidP="00EE48C9">
      <w:pPr>
        <w:pStyle w:val="p4"/>
        <w:shd w:val="clear" w:color="auto" w:fill="FFFFFF"/>
        <w:ind w:left="540" w:hanging="360"/>
        <w:jc w:val="both"/>
        <w:rPr>
          <w:color w:val="000000"/>
        </w:rPr>
      </w:pPr>
      <w:r>
        <w:rPr>
          <w:rStyle w:val="s4"/>
          <w:color w:val="000000"/>
        </w:rPr>
        <w:sym w:font="Symbol" w:char="F0A7"/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rStyle w:val="s2"/>
          <w:color w:val="000000"/>
        </w:rPr>
        <w:t xml:space="preserve">Библиографический список размещается в конце статьи в порядке последовательности ссылок в тексте. Ссылки на литературу в тексте заключаются в квадратные скобки, помещаются после упоминания в тексте соответствующего произведения и содержат номер указанного произведения в списке и при цитировании – страницы. Оформление списка литературы проводить в соответствии с требованиями ГОСТ </w:t>
      </w:r>
      <w:proofErr w:type="gramStart"/>
      <w:r>
        <w:rPr>
          <w:rStyle w:val="s2"/>
          <w:color w:val="000000"/>
        </w:rPr>
        <w:t>Р</w:t>
      </w:r>
      <w:proofErr w:type="gramEnd"/>
      <w:r>
        <w:rPr>
          <w:rStyle w:val="s2"/>
          <w:color w:val="000000"/>
        </w:rPr>
        <w:t xml:space="preserve"> 7.0.5-2008.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proofErr w:type="spellStart"/>
      <w:proofErr w:type="gramStart"/>
      <w:r>
        <w:rPr>
          <w:rStyle w:val="s2"/>
          <w:color w:val="000000"/>
        </w:rPr>
        <w:t>C</w:t>
      </w:r>
      <w:proofErr w:type="gramEnd"/>
      <w:r>
        <w:rPr>
          <w:rStyle w:val="s2"/>
          <w:color w:val="000000"/>
        </w:rPr>
        <w:t>м</w:t>
      </w:r>
      <w:proofErr w:type="spellEnd"/>
      <w:r>
        <w:rPr>
          <w:rStyle w:val="s2"/>
          <w:color w:val="000000"/>
        </w:rPr>
        <w:t xml:space="preserve">. страницу журнала «Научный поиск» на сайте </w:t>
      </w:r>
      <w:proofErr w:type="spellStart"/>
      <w:r>
        <w:rPr>
          <w:rStyle w:val="s2"/>
          <w:color w:val="000000"/>
        </w:rPr>
        <w:t>e-library.ru</w:t>
      </w:r>
      <w:proofErr w:type="spellEnd"/>
      <w:r>
        <w:rPr>
          <w:rStyle w:val="s2"/>
          <w:color w:val="000000"/>
        </w:rPr>
        <w:t xml:space="preserve"> Научной электронной библиотеки: http://elibrary.ru/title_about.asp?id=32680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>Публикация для авторов бесплатна.</w:t>
      </w:r>
    </w:p>
    <w:p w:rsidR="00EE48C9" w:rsidRDefault="00EE48C9" w:rsidP="00EE48C9">
      <w:pPr>
        <w:pStyle w:val="p8"/>
        <w:shd w:val="clear" w:color="auto" w:fill="FFFFFF"/>
        <w:ind w:left="360"/>
        <w:jc w:val="both"/>
        <w:rPr>
          <w:color w:val="000000"/>
        </w:rPr>
      </w:pPr>
      <w:r>
        <w:rPr>
          <w:rStyle w:val="s6"/>
          <w:color w:val="000000"/>
          <w:u w:val="single"/>
        </w:rPr>
        <w:t>Просим обратить Ваше внимание на строгое соблюдение правил оформления представляемых материалов!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>Организаторы вправе отклонить материал, не соответствующий требованиям.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>Оплата проживания и командировочных расходов осуществляется за счет направляющей стороны.</w:t>
      </w:r>
    </w:p>
    <w:p w:rsidR="00EE48C9" w:rsidRDefault="00EE48C9" w:rsidP="00EE48C9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2"/>
          <w:color w:val="000000"/>
        </w:rPr>
        <w:lastRenderedPageBreak/>
        <w:t>ЗАЯВКА</w:t>
      </w:r>
    </w:p>
    <w:p w:rsidR="00EE48C9" w:rsidRDefault="00EE48C9" w:rsidP="00EE48C9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2"/>
          <w:color w:val="000000"/>
        </w:rPr>
        <w:t>на участие в конференции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>Ф.И.О. _______________________________________________________________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>Место работы_________________________________________________________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>Должность____________________________________________________________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>Ученая степень________________________________________________________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>Ученое звание_________________________________________________________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>Адрес электронной почты участника_______________________________________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>Контактные телефоны___________________________________________________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>Необходимость официального приглашения на конференцию__________________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>Ф.И.О., должность руководителя</w:t>
      </w:r>
      <w:proofErr w:type="gramStart"/>
      <w:r>
        <w:rPr>
          <w:rStyle w:val="s2"/>
          <w:color w:val="000000"/>
        </w:rPr>
        <w:t>.</w:t>
      </w:r>
      <w:proofErr w:type="gramEnd"/>
      <w:r>
        <w:rPr>
          <w:rStyle w:val="s2"/>
          <w:color w:val="000000"/>
        </w:rPr>
        <w:t xml:space="preserve"> </w:t>
      </w:r>
      <w:proofErr w:type="gramStart"/>
      <w:r>
        <w:rPr>
          <w:rStyle w:val="s2"/>
          <w:color w:val="000000"/>
        </w:rPr>
        <w:t>н</w:t>
      </w:r>
      <w:proofErr w:type="gramEnd"/>
      <w:r>
        <w:rPr>
          <w:rStyle w:val="s2"/>
          <w:color w:val="000000"/>
        </w:rPr>
        <w:t>а чье имя следует направить приглашение____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 xml:space="preserve">Номер факса или </w:t>
      </w:r>
      <w:proofErr w:type="spellStart"/>
      <w:r>
        <w:rPr>
          <w:rStyle w:val="s2"/>
          <w:color w:val="000000"/>
        </w:rPr>
        <w:t>эл</w:t>
      </w:r>
      <w:proofErr w:type="spellEnd"/>
      <w:r>
        <w:rPr>
          <w:rStyle w:val="s2"/>
          <w:color w:val="000000"/>
        </w:rPr>
        <w:t>. почты, куда следует направить приглашение______________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rStyle w:val="s2"/>
          <w:color w:val="000000"/>
        </w:rPr>
        <w:t>Тема выступления______________________________________________________</w:t>
      </w:r>
    </w:p>
    <w:p w:rsidR="00EE48C9" w:rsidRDefault="00EE48C9" w:rsidP="00EE48C9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Согласие на публикацию и размещение материалов в электронной библиотеке – «да», «нет».</w:t>
      </w:r>
    </w:p>
    <w:p w:rsidR="00F9582E" w:rsidRDefault="00F9582E"/>
    <w:sectPr w:rsidR="00F9582E" w:rsidSect="00F9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8C9"/>
    <w:rsid w:val="001055C3"/>
    <w:rsid w:val="00503BFE"/>
    <w:rsid w:val="00543DA8"/>
    <w:rsid w:val="005C6A77"/>
    <w:rsid w:val="00824D24"/>
    <w:rsid w:val="00A131EB"/>
    <w:rsid w:val="00EE48C9"/>
    <w:rsid w:val="00F9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E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E48C9"/>
  </w:style>
  <w:style w:type="paragraph" w:customStyle="1" w:styleId="p2">
    <w:name w:val="p2"/>
    <w:basedOn w:val="a"/>
    <w:rsid w:val="00EE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E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E48C9"/>
  </w:style>
  <w:style w:type="character" w:customStyle="1" w:styleId="s3">
    <w:name w:val="s3"/>
    <w:basedOn w:val="a0"/>
    <w:rsid w:val="00EE48C9"/>
  </w:style>
  <w:style w:type="character" w:customStyle="1" w:styleId="apple-converted-space">
    <w:name w:val="apple-converted-space"/>
    <w:basedOn w:val="a0"/>
    <w:rsid w:val="00EE48C9"/>
  </w:style>
  <w:style w:type="paragraph" w:customStyle="1" w:styleId="p4">
    <w:name w:val="p4"/>
    <w:basedOn w:val="a"/>
    <w:rsid w:val="00EE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E48C9"/>
  </w:style>
  <w:style w:type="paragraph" w:customStyle="1" w:styleId="p5">
    <w:name w:val="p5"/>
    <w:basedOn w:val="a"/>
    <w:rsid w:val="00EE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E48C9"/>
  </w:style>
  <w:style w:type="paragraph" w:customStyle="1" w:styleId="p6">
    <w:name w:val="p6"/>
    <w:basedOn w:val="a"/>
    <w:rsid w:val="00EE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EE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EE48C9"/>
  </w:style>
  <w:style w:type="character" w:styleId="a3">
    <w:name w:val="Hyperlink"/>
    <w:basedOn w:val="a0"/>
    <w:uiPriority w:val="99"/>
    <w:unhideWhenUsed/>
    <w:rsid w:val="00543D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.kafedrakaf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1000</Words>
  <Characters>5701</Characters>
  <Application>Microsoft Office Word</Application>
  <DocSecurity>0</DocSecurity>
  <Lines>47</Lines>
  <Paragraphs>13</Paragraphs>
  <ScaleCrop>false</ScaleCrop>
  <Company>Microsoft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2017-11-27T20:08:00Z</dcterms:created>
  <dcterms:modified xsi:type="dcterms:W3CDTF">2017-11-27T20:08:00Z</dcterms:modified>
</cp:coreProperties>
</file>